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495" w:rsidRPr="00B23495" w:rsidRDefault="00B23495" w:rsidP="00B23495">
      <w:pPr>
        <w:keepLines/>
        <w:widowControl w:val="0"/>
        <w:suppressAutoHyphens/>
        <w:autoSpaceDE w:val="0"/>
        <w:autoSpaceDN w:val="0"/>
        <w:adjustRightInd w:val="0"/>
        <w:spacing w:after="360" w:line="740" w:lineRule="atLeast"/>
        <w:textAlignment w:val="center"/>
        <w:rPr>
          <w:rFonts w:ascii="HelveticaNeue-BoldCond" w:hAnsi="HelveticaNeue-BoldCond" w:cs="HelveticaNeue-BoldCond"/>
          <w:b/>
          <w:bCs/>
          <w:color w:val="000000"/>
          <w:spacing w:val="-7"/>
          <w:sz w:val="70"/>
          <w:szCs w:val="70"/>
        </w:rPr>
      </w:pPr>
      <w:r w:rsidRPr="00B23495">
        <w:rPr>
          <w:rFonts w:ascii="HelveticaNeue-BoldCond" w:hAnsi="HelveticaNeue-BoldCond" w:cs="HelveticaNeue-BoldCond"/>
          <w:b/>
          <w:bCs/>
          <w:color w:val="000000"/>
          <w:spacing w:val="-7"/>
          <w:sz w:val="70"/>
          <w:szCs w:val="70"/>
        </w:rPr>
        <w:t>Guild Embraces ‘Fight Forward’ Human Rights Campaign</w:t>
      </w:r>
    </w:p>
    <w:p w:rsidR="00B23495" w:rsidRPr="00B23495" w:rsidRDefault="00B23495" w:rsidP="00B23495">
      <w:pPr>
        <w:keepNext/>
        <w:framePr w:dropCap="drop" w:lines="3" w:wrap="auto" w:vAnchor="text" w:hAnchor="text"/>
        <w:widowControl w:val="0"/>
        <w:autoSpaceDE w:val="0"/>
        <w:autoSpaceDN w:val="0"/>
        <w:adjustRightInd w:val="0"/>
        <w:spacing w:line="240" w:lineRule="atLeast"/>
        <w:jc w:val="both"/>
        <w:textAlignment w:val="center"/>
        <w:rPr>
          <w:rFonts w:ascii="TimesNewRomanPS" w:hAnsi="TimesNewRomanPS" w:cs="TimesNewRomanPS"/>
          <w:color w:val="000000"/>
          <w:spacing w:val="-2"/>
          <w:sz w:val="87"/>
          <w:szCs w:val="87"/>
        </w:rPr>
      </w:pPr>
      <w:r w:rsidRPr="00B23495">
        <w:rPr>
          <w:rFonts w:ascii="TimesNewRomanPS" w:hAnsi="TimesNewRomanPS" w:cs="TimesNewRomanPS"/>
          <w:color w:val="000000"/>
          <w:spacing w:val="-2"/>
          <w:sz w:val="87"/>
          <w:szCs w:val="87"/>
        </w:rPr>
        <w:t>N</w:t>
      </w:r>
    </w:p>
    <w:p w:rsidR="00B23495" w:rsidRPr="00B23495" w:rsidRDefault="00B23495" w:rsidP="00B23495">
      <w:pPr>
        <w:widowControl w:val="0"/>
        <w:autoSpaceDE w:val="0"/>
        <w:autoSpaceDN w:val="0"/>
        <w:adjustRightInd w:val="0"/>
        <w:spacing w:line="240" w:lineRule="atLeast"/>
        <w:jc w:val="both"/>
        <w:textAlignment w:val="center"/>
        <w:rPr>
          <w:rFonts w:ascii="TimesNewRomanPS" w:hAnsi="TimesNewRomanPS" w:cs="TimesNewRomanPS"/>
          <w:color w:val="000000"/>
          <w:spacing w:val="-5"/>
          <w:sz w:val="20"/>
        </w:rPr>
      </w:pPr>
      <w:r w:rsidRPr="00B23495">
        <w:rPr>
          <w:rFonts w:ascii="TimesNewRomanPS" w:hAnsi="TimesNewRomanPS" w:cs="TimesNewRomanPS"/>
          <w:color w:val="000000"/>
          <w:spacing w:val="-5"/>
          <w:sz w:val="20"/>
        </w:rPr>
        <w:t>ewsGuild members are actively involved in a CWA human rights campaign, Fight Forward, which seeks to train union activists to fight on behalf of women and people of color.</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r w:rsidRPr="00B23495">
        <w:rPr>
          <w:rFonts w:ascii="TimesNewRomanPS" w:hAnsi="TimesNewRomanPS" w:cs="TimesNewRomanPS"/>
          <w:color w:val="000000"/>
          <w:spacing w:val="-6"/>
          <w:sz w:val="20"/>
        </w:rPr>
        <w:t>A key part of the CWA campaign will be to encourage locals to establish Human Rights Committees to partner with local allies. Many Guild locals already have Human Rights committees, and several have done excellent work over the years.</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3495">
        <w:rPr>
          <w:rFonts w:ascii="TimesNewRomanPS" w:hAnsi="TimesNewRomanPS" w:cs="TimesNewRomanPS"/>
          <w:color w:val="000000"/>
          <w:spacing w:val="-2"/>
          <w:sz w:val="20"/>
        </w:rPr>
        <w:t>Still, the Fight Forward program got a boost at the CWA convention in August.</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6"/>
          <w:sz w:val="20"/>
        </w:rPr>
      </w:pPr>
      <w:proofErr w:type="gramStart"/>
      <w:r w:rsidRPr="00B23495">
        <w:rPr>
          <w:rFonts w:ascii="TimesNewRomanPS" w:hAnsi="TimesNewRomanPS" w:cs="TimesNewRomanPS"/>
          <w:color w:val="000000"/>
          <w:spacing w:val="-6"/>
          <w:sz w:val="20"/>
        </w:rPr>
        <w:t>Reports from the Women’s Committee — as well as the Civil Rights and Equity Committee — were approved by convention delegates, including those supporting reproductive choice and equal pay for women</w:t>
      </w:r>
      <w:proofErr w:type="gramEnd"/>
      <w:r w:rsidRPr="00B23495">
        <w:rPr>
          <w:rFonts w:ascii="TimesNewRomanPS" w:hAnsi="TimesNewRomanPS" w:cs="TimesNewRomanPS"/>
          <w:color w:val="000000"/>
          <w:spacing w:val="-6"/>
          <w:sz w:val="20"/>
        </w:rPr>
        <w:t xml:space="preserve">. </w:t>
      </w:r>
      <w:r w:rsidRPr="00B23495">
        <w:rPr>
          <w:rFonts w:ascii="TimesNewRomanPS" w:hAnsi="TimesNewRomanPS" w:cs="TimesNewRomanPS"/>
          <w:i/>
          <w:iCs/>
          <w:color w:val="000000"/>
          <w:spacing w:val="-6"/>
          <w:sz w:val="20"/>
        </w:rPr>
        <w:t>(See page &lt;</w:t>
      </w:r>
      <w:proofErr w:type="gramStart"/>
      <w:r w:rsidRPr="00B23495">
        <w:rPr>
          <w:rFonts w:ascii="TimesNewRomanPS" w:hAnsi="TimesNewRomanPS" w:cs="TimesNewRomanPS"/>
          <w:i/>
          <w:iCs/>
          <w:color w:val="000000"/>
          <w:spacing w:val="-6"/>
          <w:sz w:val="20"/>
        </w:rPr>
        <w:t>?&gt;</w:t>
      </w:r>
      <w:proofErr w:type="gramEnd"/>
      <w:r w:rsidRPr="00B23495">
        <w:rPr>
          <w:rFonts w:ascii="TimesNewRomanPS" w:hAnsi="TimesNewRomanPS" w:cs="TimesNewRomanPS"/>
          <w:i/>
          <w:iCs/>
          <w:color w:val="000000"/>
          <w:spacing w:val="-6"/>
          <w:sz w:val="20"/>
        </w:rPr>
        <w:t xml:space="preserve"> for information of the Guild’s fight for pay equity for women and minorities.)</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3495">
        <w:rPr>
          <w:rFonts w:ascii="TimesNewRomanPS" w:hAnsi="TimesNewRomanPS" w:cs="TimesNewRomanPS"/>
          <w:color w:val="000000"/>
          <w:spacing w:val="-2"/>
          <w:sz w:val="20"/>
        </w:rPr>
        <w:t xml:space="preserve">Grace Catania, president of the Chicago </w:t>
      </w:r>
      <w:proofErr w:type="spellStart"/>
      <w:r w:rsidRPr="00B23495">
        <w:rPr>
          <w:rFonts w:ascii="TimesNewRomanPS" w:hAnsi="TimesNewRomanPS" w:cs="TimesNewRomanPS"/>
          <w:color w:val="000000"/>
          <w:spacing w:val="-2"/>
          <w:sz w:val="20"/>
        </w:rPr>
        <w:t>NewsGuild</w:t>
      </w:r>
      <w:proofErr w:type="spellEnd"/>
      <w:r w:rsidRPr="00B23495">
        <w:rPr>
          <w:rFonts w:ascii="TimesNewRomanPS" w:hAnsi="TimesNewRomanPS" w:cs="TimesNewRomanPS"/>
          <w:color w:val="000000"/>
          <w:spacing w:val="-2"/>
          <w:sz w:val="20"/>
        </w:rPr>
        <w:t>, was elected chairperson of the CWA’s National Women’s Committee, and Minnesota Newspaper &amp; Communications Guild President Janet Moore also serves on the committee.</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5"/>
          <w:sz w:val="20"/>
        </w:rPr>
      </w:pPr>
      <w:r w:rsidRPr="00B23495">
        <w:rPr>
          <w:rFonts w:ascii="TimesNewRomanPS" w:hAnsi="TimesNewRomanPS" w:cs="TimesNewRomanPS"/>
          <w:color w:val="000000"/>
          <w:spacing w:val="-5"/>
          <w:sz w:val="20"/>
        </w:rPr>
        <w:t xml:space="preserve">The </w:t>
      </w:r>
      <w:proofErr w:type="spellStart"/>
      <w:r w:rsidRPr="00B23495">
        <w:rPr>
          <w:rFonts w:ascii="TimesNewRomanPS" w:hAnsi="TimesNewRomanPS" w:cs="TimesNewRomanPS"/>
          <w:color w:val="000000"/>
          <w:spacing w:val="-5"/>
          <w:sz w:val="20"/>
        </w:rPr>
        <w:t>NewsGuild</w:t>
      </w:r>
      <w:proofErr w:type="spellEnd"/>
      <w:r w:rsidRPr="00B23495">
        <w:rPr>
          <w:rFonts w:ascii="TimesNewRomanPS" w:hAnsi="TimesNewRomanPS" w:cs="TimesNewRomanPS"/>
          <w:color w:val="000000"/>
          <w:spacing w:val="-5"/>
          <w:sz w:val="20"/>
        </w:rPr>
        <w:t xml:space="preserve"> will name a representative to CWA’s national Civil Rights and Equity Committee as well. In the meantime, Region 2 Vice President Sheila Lindsay has been coordinating the work of the Guild’s Human Rights District Council representatives.</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3495">
        <w:rPr>
          <w:rFonts w:ascii="TimesNewRomanPS" w:hAnsi="TimesNewRomanPS" w:cs="TimesNewRomanPS"/>
          <w:color w:val="000000"/>
          <w:spacing w:val="-4"/>
          <w:sz w:val="20"/>
        </w:rPr>
        <w:t>“Because corporations and</w:t>
      </w:r>
      <w:r w:rsidRPr="00B23495">
        <w:rPr>
          <w:rFonts w:ascii="TimesNewRomanPS" w:hAnsi="TimesNewRomanPS" w:cs="TimesNewRomanPS"/>
          <w:color w:val="000000"/>
          <w:spacing w:val="-2"/>
          <w:sz w:val="20"/>
        </w:rPr>
        <w:t xml:space="preserve"> politicians seek to erode fundamental rights, we are again called to action,” Catania said. “Voting rights, partisan redistricting, attacks on reproductive rights, attacks on immigrants, denial of access to courts, attacks on the health care safety net, and many more issues are cause for serious concern.”</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3495">
        <w:rPr>
          <w:rFonts w:ascii="TimesNewRomanPS" w:hAnsi="TimesNewRomanPS" w:cs="TimesNewRomanPS"/>
          <w:color w:val="000000"/>
          <w:spacing w:val="-2"/>
          <w:sz w:val="20"/>
        </w:rPr>
        <w:t xml:space="preserve">Catania and Moore will be contacting locals throughout The </w:t>
      </w:r>
      <w:proofErr w:type="spellStart"/>
      <w:r w:rsidRPr="00B23495">
        <w:rPr>
          <w:rFonts w:ascii="TimesNewRomanPS" w:hAnsi="TimesNewRomanPS" w:cs="TimesNewRomanPS"/>
          <w:color w:val="000000"/>
          <w:spacing w:val="-2"/>
          <w:sz w:val="20"/>
        </w:rPr>
        <w:t>NewsGuild</w:t>
      </w:r>
      <w:proofErr w:type="spellEnd"/>
      <w:r w:rsidRPr="00B23495">
        <w:rPr>
          <w:rFonts w:ascii="TimesNewRomanPS" w:hAnsi="TimesNewRomanPS" w:cs="TimesNewRomanPS"/>
          <w:color w:val="000000"/>
          <w:spacing w:val="-2"/>
          <w:sz w:val="20"/>
        </w:rPr>
        <w:t xml:space="preserve"> in coming months to determine where Human Rights Committees currently exist and how CWA can support them.</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2"/>
          <w:sz w:val="20"/>
        </w:rPr>
      </w:pPr>
      <w:r w:rsidRPr="00B23495">
        <w:rPr>
          <w:rFonts w:ascii="TimesNewRomanPS" w:hAnsi="TimesNewRomanPS" w:cs="TimesNewRomanPS"/>
          <w:color w:val="000000"/>
          <w:spacing w:val="-2"/>
          <w:sz w:val="20"/>
        </w:rPr>
        <w:t xml:space="preserve">The Minnesota Newspaper &amp; Communications Guild has held four brown-bag sessions — on Islam 101, Military Affairs, Transgender 101 and Native American Issues. The events featured speakers from the Minnesota Islamic Resource Group, the Minnesota National Guard, </w:t>
      </w:r>
      <w:proofErr w:type="spellStart"/>
      <w:r w:rsidRPr="00B23495">
        <w:rPr>
          <w:rFonts w:ascii="TimesNewRomanPS" w:hAnsi="TimesNewRomanPS" w:cs="TimesNewRomanPS"/>
          <w:color w:val="000000"/>
          <w:spacing w:val="-2"/>
          <w:sz w:val="20"/>
        </w:rPr>
        <w:t>Outfront</w:t>
      </w:r>
      <w:proofErr w:type="spellEnd"/>
      <w:r w:rsidRPr="00B23495">
        <w:rPr>
          <w:rFonts w:ascii="TimesNewRomanPS" w:hAnsi="TimesNewRomanPS" w:cs="TimesNewRomanPS"/>
          <w:color w:val="000000"/>
          <w:spacing w:val="-2"/>
          <w:sz w:val="20"/>
        </w:rPr>
        <w:t xml:space="preserve"> Minnesota, the </w:t>
      </w:r>
      <w:proofErr w:type="spellStart"/>
      <w:r w:rsidRPr="00B23495">
        <w:rPr>
          <w:rFonts w:ascii="TimesNewRomanPS" w:hAnsi="TimesNewRomanPS" w:cs="TimesNewRomanPS"/>
          <w:color w:val="000000"/>
          <w:spacing w:val="-2"/>
          <w:sz w:val="20"/>
        </w:rPr>
        <w:t>Tiwahe</w:t>
      </w:r>
      <w:proofErr w:type="spellEnd"/>
      <w:r w:rsidRPr="00B23495">
        <w:rPr>
          <w:rFonts w:ascii="TimesNewRomanPS" w:hAnsi="TimesNewRomanPS" w:cs="TimesNewRomanPS"/>
          <w:color w:val="000000"/>
          <w:spacing w:val="-2"/>
          <w:sz w:val="20"/>
        </w:rPr>
        <w:t xml:space="preserve"> Foundation and the Mille </w:t>
      </w:r>
      <w:proofErr w:type="spellStart"/>
      <w:r w:rsidRPr="00B23495">
        <w:rPr>
          <w:rFonts w:ascii="TimesNewRomanPS" w:hAnsi="TimesNewRomanPS" w:cs="TimesNewRomanPS"/>
          <w:color w:val="000000"/>
          <w:spacing w:val="-2"/>
          <w:sz w:val="20"/>
        </w:rPr>
        <w:t>Lacs</w:t>
      </w:r>
      <w:proofErr w:type="spellEnd"/>
      <w:r w:rsidRPr="00B23495">
        <w:rPr>
          <w:rFonts w:ascii="TimesNewRomanPS" w:hAnsi="TimesNewRomanPS" w:cs="TimesNewRomanPS"/>
          <w:color w:val="000000"/>
          <w:spacing w:val="-2"/>
          <w:sz w:val="20"/>
        </w:rPr>
        <w:t xml:space="preserve"> Band of </w:t>
      </w:r>
      <w:proofErr w:type="spellStart"/>
      <w:r w:rsidRPr="00B23495">
        <w:rPr>
          <w:rFonts w:ascii="TimesNewRomanPS" w:hAnsi="TimesNewRomanPS" w:cs="TimesNewRomanPS"/>
          <w:color w:val="000000"/>
          <w:spacing w:val="-2"/>
          <w:sz w:val="20"/>
        </w:rPr>
        <w:t>Ojibwe</w:t>
      </w:r>
      <w:proofErr w:type="spellEnd"/>
      <w:r w:rsidRPr="00B23495">
        <w:rPr>
          <w:rFonts w:ascii="TimesNewRomanPS" w:hAnsi="TimesNewRomanPS" w:cs="TimesNewRomanPS"/>
          <w:color w:val="000000"/>
          <w:spacing w:val="-2"/>
          <w:sz w:val="20"/>
        </w:rPr>
        <w:t>. The speakers addressed issues of concern to their communities and how journalists can improve coverage of them.</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r w:rsidRPr="00B23495">
        <w:rPr>
          <w:rFonts w:ascii="TimesNewRomanPS" w:hAnsi="TimesNewRomanPS" w:cs="TimesNewRomanPS"/>
          <w:color w:val="000000"/>
          <w:spacing w:val="-3"/>
          <w:sz w:val="20"/>
        </w:rPr>
        <w:t>For more information, contact Moore at janet.outlaw@gmail.com or Lindsay at avoiceforallofus@yahoo.com.</w:t>
      </w: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p>
    <w:p w:rsidR="00B23495" w:rsidRPr="00B23495" w:rsidRDefault="00B23495" w:rsidP="00B23495">
      <w:pPr>
        <w:widowControl w:val="0"/>
        <w:autoSpaceDE w:val="0"/>
        <w:autoSpaceDN w:val="0"/>
        <w:adjustRightInd w:val="0"/>
        <w:spacing w:line="240" w:lineRule="atLeast"/>
        <w:ind w:firstLine="270"/>
        <w:jc w:val="both"/>
        <w:textAlignment w:val="center"/>
        <w:rPr>
          <w:rFonts w:ascii="TimesNewRomanPS" w:hAnsi="TimesNewRomanPS" w:cs="TimesNewRomanPS"/>
          <w:color w:val="000000"/>
          <w:spacing w:val="-3"/>
          <w:sz w:val="20"/>
        </w:rPr>
      </w:pPr>
    </w:p>
    <w:p w:rsidR="00384718" w:rsidRDefault="00384718">
      <w:pPr>
        <w:rPr>
          <w:rFonts w:hint="eastAsia"/>
        </w:rPr>
      </w:pPr>
      <w:bookmarkStart w:id="0" w:name="_GoBack"/>
      <w:bookmarkEnd w:id="0"/>
    </w:p>
    <w:sectPr w:rsidR="00384718" w:rsidSect="00A91EEB">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New Roman"/>
    <w:panose1 w:val="02040503050406030204"/>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Paralucent-Medium">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Minion Pro">
    <w:altName w:val="Helvetica Neue"/>
    <w:panose1 w:val="02040503050201020203"/>
    <w:charset w:val="00"/>
    <w:family w:val="auto"/>
    <w:pitch w:val="variable"/>
    <w:sig w:usb0="03000000"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taCondBoldLF-Roman">
    <w:altName w:val="Geneva"/>
    <w:charset w:val="00"/>
    <w:family w:val="auto"/>
    <w:pitch w:val="variable"/>
    <w:sig w:usb0="00000003" w:usb1="00000000" w:usb2="00000000" w:usb3="00000000" w:csb0="00000001" w:csb1="00000000"/>
  </w:font>
  <w:font w:name="MetaHeadOT-ConBold">
    <w:altName w:val="Cambria"/>
    <w:panose1 w:val="00000000000000000000"/>
    <w:charset w:val="00"/>
    <w:family w:val="auto"/>
    <w:notTrueType/>
    <w:pitch w:val="variable"/>
    <w:sig w:usb0="00000003" w:usb1="00000000" w:usb2="00000000" w:usb3="00000000" w:csb0="00000001" w:csb1="00000000"/>
  </w:font>
  <w:font w:name="Sabon">
    <w:charset w:val="00"/>
    <w:family w:val="auto"/>
    <w:pitch w:val="variable"/>
    <w:sig w:usb0="00000003" w:usb1="00000000" w:usb2="00000000" w:usb3="00000000" w:csb0="00000001" w:csb1="00000000"/>
  </w:font>
  <w:font w:name="MetaBold-Roman">
    <w:altName w:val="Geneva"/>
    <w:charset w:val="00"/>
    <w:family w:val="auto"/>
    <w:pitch w:val="variable"/>
    <w:sig w:usb0="00000003" w:usb1="00000000" w:usb2="00000000" w:usb3="00000000" w:csb0="00000001"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TimesNewRomanPS">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495"/>
    <w:rsid w:val="00041E5F"/>
    <w:rsid w:val="000A6F47"/>
    <w:rsid w:val="00160AF6"/>
    <w:rsid w:val="001B1C93"/>
    <w:rsid w:val="00215A59"/>
    <w:rsid w:val="00337D30"/>
    <w:rsid w:val="00384718"/>
    <w:rsid w:val="004A18EC"/>
    <w:rsid w:val="004C0936"/>
    <w:rsid w:val="006708B9"/>
    <w:rsid w:val="00841750"/>
    <w:rsid w:val="00946A64"/>
    <w:rsid w:val="00B23495"/>
    <w:rsid w:val="00CE6F0B"/>
    <w:rsid w:val="00CF6C7F"/>
    <w:rsid w:val="00D654C2"/>
    <w:rsid w:val="00F640B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50C1F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B23495"/>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B23495"/>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customStyle="1" w:styleId="Text-Italic">
    <w:name w:val="Text - Italic"/>
    <w:uiPriority w:val="99"/>
    <w:rsid w:val="00B23495"/>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18"/>
    <w:rPr>
      <w:sz w:val="24"/>
    </w:rPr>
  </w:style>
  <w:style w:type="paragraph" w:styleId="Heading2">
    <w:name w:val="heading 2"/>
    <w:basedOn w:val="Normal"/>
    <w:next w:val="Normal"/>
    <w:link w:val="Heading2Char"/>
    <w:autoRedefine/>
    <w:rsid w:val="00CF6C7F"/>
    <w:pPr>
      <w:keepNext/>
      <w:keepLines/>
      <w:suppressAutoHyphens/>
      <w:spacing w:before="216" w:after="216"/>
      <w:contextualSpacing/>
      <w:outlineLvl w:val="1"/>
    </w:pPr>
    <w:rPr>
      <w:rFonts w:ascii="Paralucent-Medium" w:eastAsiaTheme="majorEastAsia" w:hAnsi="Paralucent-Medium" w:cstheme="majorBidi"/>
      <w:bCs/>
      <w:color w:val="4F81BD"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llQuote">
    <w:name w:val="Pull Quote"/>
    <w:basedOn w:val="BodyText"/>
    <w:autoRedefine/>
    <w:qFormat/>
    <w:rsid w:val="001B1C93"/>
    <w:pPr>
      <w:widowControl w:val="0"/>
      <w:spacing w:after="160"/>
      <w:jc w:val="right"/>
    </w:pPr>
    <w:rPr>
      <w:rFonts w:ascii="Minion Pro" w:eastAsia="Times" w:hAnsi="Minion Pro" w:cs="Times New Roman"/>
      <w:i/>
      <w:color w:val="6D972C"/>
      <w:sz w:val="26"/>
    </w:rPr>
  </w:style>
  <w:style w:type="paragraph" w:styleId="BodyText">
    <w:name w:val="Body Text"/>
    <w:basedOn w:val="Normal"/>
    <w:link w:val="BodyTextChar"/>
    <w:uiPriority w:val="99"/>
    <w:semiHidden/>
    <w:unhideWhenUsed/>
    <w:rsid w:val="001B1C93"/>
    <w:pPr>
      <w:spacing w:after="120"/>
    </w:pPr>
  </w:style>
  <w:style w:type="character" w:customStyle="1" w:styleId="BodyTextChar">
    <w:name w:val="Body Text Char"/>
    <w:basedOn w:val="DefaultParagraphFont"/>
    <w:link w:val="BodyText"/>
    <w:uiPriority w:val="99"/>
    <w:semiHidden/>
    <w:rsid w:val="001B1C93"/>
    <w:rPr>
      <w:sz w:val="24"/>
    </w:rPr>
  </w:style>
  <w:style w:type="paragraph" w:customStyle="1" w:styleId="PullQuoteCredit">
    <w:name w:val="Pull Quote Credit"/>
    <w:basedOn w:val="PullQuote"/>
    <w:autoRedefine/>
    <w:qFormat/>
    <w:rsid w:val="001B1C93"/>
    <w:pPr>
      <w:spacing w:before="240" w:after="280"/>
    </w:pPr>
    <w:rPr>
      <w:i w:val="0"/>
      <w:sz w:val="18"/>
    </w:rPr>
  </w:style>
  <w:style w:type="paragraph" w:customStyle="1" w:styleId="MetaCondBold-Green">
    <w:name w:val="MetaCondBold- Green"/>
    <w:basedOn w:val="Normal"/>
    <w:qFormat/>
    <w:rsid w:val="004C0936"/>
    <w:pPr>
      <w:spacing w:line="360" w:lineRule="auto"/>
    </w:pPr>
    <w:rPr>
      <w:rFonts w:ascii="MetaCondBoldLF-Roman" w:hAnsi="MetaCondBoldLF-Roman"/>
      <w:color w:val="55908F"/>
      <w:spacing w:val="-20"/>
      <w:sz w:val="20"/>
    </w:rPr>
  </w:style>
  <w:style w:type="character" w:customStyle="1" w:styleId="Callout">
    <w:name w:val="Callout"/>
    <w:rsid w:val="00F640B0"/>
    <w:rPr>
      <w:rFonts w:ascii="MetaHeadOT-ConBold" w:hAnsi="MetaHeadOT-ConBold"/>
      <w:noProof w:val="0"/>
      <w:color w:val="376A6A"/>
      <w:lang w:val="en-US"/>
    </w:rPr>
  </w:style>
  <w:style w:type="paragraph" w:customStyle="1" w:styleId="Callout-McQuade">
    <w:name w:val="Callout - McQuade"/>
    <w:rsid w:val="00F640B0"/>
    <w:pPr>
      <w:spacing w:after="360" w:line="360" w:lineRule="exact"/>
    </w:pPr>
    <w:rPr>
      <w:rFonts w:ascii="MetaHeadOT-ConBold" w:eastAsia="Times New Roman" w:hAnsi="MetaHeadOT-ConBold" w:cs="Times New Roman"/>
      <w:color w:val="376A6A"/>
    </w:rPr>
  </w:style>
  <w:style w:type="paragraph" w:customStyle="1" w:styleId="Text">
    <w:name w:val="Text"/>
    <w:basedOn w:val="Normal"/>
    <w:next w:val="BodyText"/>
    <w:autoRedefine/>
    <w:uiPriority w:val="99"/>
    <w:qFormat/>
    <w:rsid w:val="00CF6C7F"/>
    <w:pPr>
      <w:spacing w:after="180"/>
    </w:pPr>
    <w:rPr>
      <w:rFonts w:ascii="Sabon" w:eastAsia="Times New Roman" w:hAnsi="Sabon" w:cs="Times New Roman"/>
      <w:sz w:val="18"/>
      <w:szCs w:val="24"/>
    </w:rPr>
  </w:style>
  <w:style w:type="character" w:customStyle="1" w:styleId="Heading2Char">
    <w:name w:val="Heading 2 Char"/>
    <w:basedOn w:val="DefaultParagraphFont"/>
    <w:link w:val="Heading2"/>
    <w:rsid w:val="00CF6C7F"/>
    <w:rPr>
      <w:rFonts w:ascii="Paralucent-Medium" w:eastAsiaTheme="majorEastAsia" w:hAnsi="Paralucent-Medium" w:cstheme="majorBidi"/>
      <w:bCs/>
      <w:color w:val="4F81BD" w:themeColor="accent1"/>
      <w:sz w:val="28"/>
      <w:szCs w:val="26"/>
    </w:rPr>
  </w:style>
  <w:style w:type="paragraph" w:customStyle="1" w:styleId="BHeadChSection">
    <w:name w:val="B Head (Ch Section"/>
    <w:basedOn w:val="Normal"/>
    <w:next w:val="Normal"/>
    <w:autoRedefine/>
    <w:qFormat/>
    <w:rsid w:val="00841750"/>
    <w:pPr>
      <w:keepNext/>
      <w:keepLines/>
      <w:spacing w:before="143" w:after="287" w:line="340" w:lineRule="exact"/>
    </w:pPr>
    <w:rPr>
      <w:rFonts w:ascii="MetaBold-Roman" w:eastAsia="Times New Roman" w:hAnsi="MetaBold-Roman" w:cs="Times New Roman"/>
      <w:color w:val="3A6570"/>
      <w:sz w:val="30"/>
    </w:rPr>
  </w:style>
  <w:style w:type="paragraph" w:customStyle="1" w:styleId="CHead">
    <w:name w:val="CHead"/>
    <w:qFormat/>
    <w:rsid w:val="00841750"/>
    <w:pPr>
      <w:spacing w:before="143" w:after="143" w:line="280" w:lineRule="exact"/>
    </w:pPr>
    <w:rPr>
      <w:rFonts w:ascii="MetaBold-Roman" w:eastAsia="Times New Roman" w:hAnsi="MetaBold-Roman" w:cs="Times New Roman"/>
      <w:caps/>
      <w:color w:val="3A6570"/>
      <w:sz w:val="24"/>
    </w:rPr>
  </w:style>
  <w:style w:type="paragraph" w:customStyle="1" w:styleId="Headline-Large">
    <w:name w:val="Headline - Large"/>
    <w:basedOn w:val="Normal"/>
    <w:next w:val="Text-DropCap"/>
    <w:uiPriority w:val="99"/>
    <w:rsid w:val="00B23495"/>
    <w:pPr>
      <w:keepLines/>
      <w:widowControl w:val="0"/>
      <w:suppressAutoHyphens/>
      <w:autoSpaceDE w:val="0"/>
      <w:autoSpaceDN w:val="0"/>
      <w:adjustRightInd w:val="0"/>
      <w:spacing w:after="360" w:line="740" w:lineRule="atLeast"/>
      <w:textAlignment w:val="center"/>
    </w:pPr>
    <w:rPr>
      <w:rFonts w:ascii="HelveticaNeue-BoldCond" w:hAnsi="HelveticaNeue-BoldCond" w:cs="HelveticaNeue-BoldCond"/>
      <w:b/>
      <w:bCs/>
      <w:color w:val="000000"/>
      <w:spacing w:val="-7"/>
      <w:sz w:val="70"/>
      <w:szCs w:val="70"/>
    </w:rPr>
  </w:style>
  <w:style w:type="paragraph" w:customStyle="1" w:styleId="Text-DropCap">
    <w:name w:val="Text - Drop Cap"/>
    <w:basedOn w:val="Text"/>
    <w:next w:val="Text"/>
    <w:uiPriority w:val="99"/>
    <w:rsid w:val="00B23495"/>
    <w:pPr>
      <w:widowControl w:val="0"/>
      <w:autoSpaceDE w:val="0"/>
      <w:autoSpaceDN w:val="0"/>
      <w:adjustRightInd w:val="0"/>
      <w:spacing w:after="0" w:line="240" w:lineRule="atLeast"/>
      <w:jc w:val="both"/>
      <w:textAlignment w:val="center"/>
    </w:pPr>
    <w:rPr>
      <w:rFonts w:ascii="TimesNewRomanPS" w:eastAsiaTheme="minorEastAsia" w:hAnsi="TimesNewRomanPS" w:cs="TimesNewRomanPS"/>
      <w:color w:val="000000"/>
      <w:spacing w:val="-2"/>
      <w:sz w:val="20"/>
      <w:szCs w:val="20"/>
    </w:rPr>
  </w:style>
  <w:style w:type="character" w:customStyle="1" w:styleId="Text-Italic">
    <w:name w:val="Text - Italic"/>
    <w:uiPriority w:val="99"/>
    <w:rsid w:val="00B234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2010</Characters>
  <Application>Microsoft Macintosh Word</Application>
  <DocSecurity>0</DocSecurity>
  <Lines>16</Lines>
  <Paragraphs>4</Paragraphs>
  <ScaleCrop>false</ScaleCrop>
  <Company>Chadick+Kimball</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Harvey</dc:creator>
  <cp:keywords/>
  <dc:description/>
  <cp:lastModifiedBy>Lori Harvey</cp:lastModifiedBy>
  <cp:revision>1</cp:revision>
  <dcterms:created xsi:type="dcterms:W3CDTF">2017-09-27T13:51:00Z</dcterms:created>
  <dcterms:modified xsi:type="dcterms:W3CDTF">2017-09-27T13:52:00Z</dcterms:modified>
</cp:coreProperties>
</file>